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43C" w:rsidRDefault="001E443C" w:rsidP="001E443C">
      <w:pPr>
        <w:pStyle w:val="a6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251659264" behindDoc="0" locked="0" layoutInCell="1" allowOverlap="1" wp14:anchorId="23D6D83C" wp14:editId="04322DEC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443C" w:rsidRDefault="001E443C" w:rsidP="001E443C">
      <w:pPr>
        <w:spacing w:before="0" w:beforeAutospacing="0" w:after="0" w:afterAutospacing="0"/>
        <w:ind w:left="-1134" w:right="-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E443C" w:rsidRDefault="001E443C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561003" w:rsidRPr="00591935" w:rsidRDefault="00561003" w:rsidP="0056100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приема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2.1.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течение календарного года при наличии свободных мест.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2.2. Детский сад осуществляет прием всех детей, имеющих право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получение дошкольного образования,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возрасте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двух месяцев.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может быть отказано только при отсутствии свободных мест.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2.3. Льготы при зачислении, в том числе внеочередное, первоочередное, преимущественное право приема, а также порядок их применения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определяются законодательством РФ.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2.4. Прием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ограниченными возможностями здоровья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адаптированным образовательным программам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согласия родителей (законных представителей)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основании рекомендаций психолого-медико-педагогической комиссии.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2.5.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дополнительным общеразвивающим программам осуществляется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 течени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всего года при наличии свободных мест.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2.6.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график личного приема заявлений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документов утверждаются приказом заведующего детским садом.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2.7. Приказ, указанный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правил, размещается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дня его издания.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2.8.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прием, обеспечивает своевременное размещение на</w:t>
      </w:r>
      <w:r w:rsidRPr="00591935">
        <w:rPr>
          <w:lang w:val="ru-RU"/>
        </w:rPr>
        <w:br/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детском саду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сети «Интернет»: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распорядительного акта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Отдела образования городского округа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Снежное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закреплении образовательных организаций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конкретными территориями;</w:t>
      </w:r>
    </w:p>
    <w:p w:rsidR="00561003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копии устава</w:t>
      </w:r>
      <w:r w:rsidRPr="00272965">
        <w:rPr>
          <w:lang w:val="ru-RU"/>
        </w:rPr>
        <w:t xml:space="preserve"> 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ГКДОУ «ДЕТСКИЙ САД № 6 «ВЕСЕЛЫЕ ЗАЙЧАТА» Г.О. СНЕЖНОЕ» ДНР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лицензии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образовательных программ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других документов, регламентирующих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обязанности воспитанников;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сроках приема документов, графика приема документов;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примерных форм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образцов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осуществляющей образовательную деятельность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— другая организация),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формы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образца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заполнения;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направлениях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программам, количестве мест, графика приема заявлений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документов;</w:t>
      </w:r>
    </w:p>
    <w:p w:rsidR="00561003" w:rsidRPr="00591935" w:rsidRDefault="00561003" w:rsidP="00561003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дополнительной информации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текущему приему.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2.9. Выбор языка образования, изучаемых родного языка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числа языков народов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РФ,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том числе русского языка как родного языка, государственных языков республик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РФ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обучение.</w:t>
      </w:r>
    </w:p>
    <w:p w:rsidR="00561003" w:rsidRPr="00591935" w:rsidRDefault="00561003" w:rsidP="0056100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зачисления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</w:t>
      </w:r>
      <w:proofErr w:type="gramEnd"/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образовательным программам</w:t>
      </w:r>
      <w:r w:rsidRPr="00591935">
        <w:rPr>
          <w:lang w:val="ru-RU"/>
        </w:rPr>
        <w:br/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дошкольного образования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3.1. Прием детей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или лица без гражданства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РФ.</w:t>
      </w:r>
    </w:p>
    <w:p w:rsidR="00561003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 или формируется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3.2.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родители (законные представители) детей дополнительно предъявляют следующие документы:</w:t>
      </w:r>
    </w:p>
    <w:p w:rsidR="00561003" w:rsidRPr="00591935" w:rsidRDefault="00561003" w:rsidP="00561003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свидетельство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рождении ребенка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выписку из Единого государственного реестра записей актов гражданского состояния, содержащую реквизиты записи акта о рождении ребенка – для родителей (законных представителей) ребенка – граждан РФ;</w:t>
      </w:r>
    </w:p>
    <w:p w:rsidR="00561003" w:rsidRPr="00591935" w:rsidRDefault="00561003" w:rsidP="00561003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докумен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т(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-ы), удостоверяющий(е) личность ребенка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подтверждающий(е) законность представления прав ребенка – для иностранных граждан и лиц без гражданства;</w:t>
      </w:r>
    </w:p>
    <w:p w:rsidR="00561003" w:rsidRPr="00591935" w:rsidRDefault="00561003" w:rsidP="00561003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свидетельство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регистрации ребенка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месту жительства или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месту пребывания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закрепленной территории или документ, содержащий сведения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месте пребывания, месте фактического проживания ребенка.</w:t>
      </w:r>
    </w:p>
    <w:p w:rsidR="00561003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необходимости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предъявляют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61003" w:rsidRDefault="00561003" w:rsidP="0056100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подтверждающий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опеки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61003" w:rsidRPr="00485E5E" w:rsidRDefault="00561003" w:rsidP="00561003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документ психолого-медико-педагогической комиссии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61003" w:rsidRPr="00272965" w:rsidRDefault="00561003" w:rsidP="00561003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proofErr w:type="gramStart"/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Для зачисления в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детский сад родители (законные представители) детей, не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РФ, дополнительно представляют документ, подтверждающий право заявителя на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пребывание в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РФ (виза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случае прибытия в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Россию в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порядке, требующем получения визы, и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(или) миграционная карта с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отметкой о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въезде в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Россию (за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исключением граждан Республики Беларусь), вид на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жительство или разрешение на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временное проживание в</w:t>
      </w:r>
      <w:r w:rsidRPr="00272965">
        <w:rPr>
          <w:rFonts w:hAnsi="Times New Roman" w:cs="Times New Roman"/>
          <w:color w:val="000000"/>
          <w:sz w:val="24"/>
          <w:szCs w:val="24"/>
        </w:rPr>
        <w:t> </w:t>
      </w:r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>России, иные</w:t>
      </w:r>
      <w:proofErr w:type="gramEnd"/>
      <w:r w:rsidRPr="00272965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документы, предусмотренные федеральным законом или международным договором РФ).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Иностранные граждане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лица без гражданства все документы представляют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русском языке или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нотариально заверенным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установленном порядке переводом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русский язык.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3.5.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делает копии предъявляемых при приеме документов, которые хранятся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3.6.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инициативе родителей (законных представителей)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родителей (законных представителей) ребенка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при предъявлении оригинала документа, удостоверяющего личность родителя (законного представителя).</w:t>
      </w:r>
    </w:p>
    <w:p w:rsidR="00561003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Форма заявления утверждается заведующим детским садом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3.7.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родители (законные представители) несовершеннолетних дополнительно предъявляют личное дело обучающегося.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3.8.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по инициативе родителей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проверяет представленное личное дело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наличие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нем документов, требуемых при 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 При отсутствии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личном деле копий документов, необходимых для приема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236,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составляет акт, содержащий информацию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регистрационном номере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перечне недостающих документов. Акт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двух экземплярах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заверяется подписями родителей (законных представителей) несовершеннолетнего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печатью детского сада. Один экземпляр акта подшивается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представленное личное дело, второй передается заявителю.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вправе запросить недостающие документы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 представителя). Заявитель обязан донести недостающие документы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течение 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Отсутствие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требуемых для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является основанием для отказа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3.9.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 приеме любых заявлений обязано ознакомиться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документом, удостоверяющим личность заявителя, для установления его личности,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также факта родственных отношений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полномочий законного представителя.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3.10. 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 приеме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знакомит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иными 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обучающихся.</w:t>
      </w:r>
      <w:proofErr w:type="gramEnd"/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3.11. Факт ознакомления родителей (законных представителей) ребенка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документами, указанными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правил, фиксируется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заявлении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заверяется личной подписью родителей (законных представителей) ребенка.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3.12.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осуществляет регистрацию поданных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(заявлений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копий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журнале приема заявлений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приеме,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чем родителям (законным представителям) выдается расписка.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расписке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указывает регистрационный номер заявления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Иные заявления, подаваемые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заявлением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или заявлением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3.13. Заявление может быть подано родителем (законным представителем)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 (или)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электронной форме через единый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(или) региональный портал государственных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муниципальных услуг (функций).</w:t>
      </w:r>
    </w:p>
    <w:p w:rsidR="00561003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3.14.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детей, которые сдали полный комплект документов, предусмотренных настоящими правилами,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течение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рабочих дней заключается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3.15. Зачисление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после заключения договора, указанного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3.16.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трехдневный срок после издания 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зачислении размещает 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информационном стенде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обеспечивает размещение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официальном сайте детского сада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сети «Интернет» реквизитов приказа, наименования возрастной группы, числа детей, зачисленных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указанную возрастную группу.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3.17.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каждого зачисленного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ребенка,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зачисленных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организации, формируется личное дело,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котором хранятся все полученные при приеме документы.</w:t>
      </w:r>
    </w:p>
    <w:p w:rsidR="00561003" w:rsidRPr="00591935" w:rsidRDefault="00561003" w:rsidP="0056100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Особенности зачисления </w:t>
      </w:r>
      <w:proofErr w:type="gramStart"/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основным образовательным программам дошкольного образования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решению</w:t>
      </w:r>
      <w:proofErr w:type="gramEnd"/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учредителя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4.1. Прием детей 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другой организации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решению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учредителя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условиях, установленных законодательством РФ.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4.2. Прием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основании документов, представленных исходной организацией: списочного состава обучающихся, письменных согласий родителей (законных представителей), личных дел.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4.3.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принимает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исходной организации личные дела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письменные согласия родителей (законных представителей)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списочным составом обучающихся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акту приема-передачи. При приеме каждое личное дело проверяется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наличие документов, обязательных для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4.4. 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случае отсутствия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личном деле документов, которые предусмотрены Порядком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образовательным программам дошкольного образования, утвержденным приказом </w:t>
      </w:r>
      <w:proofErr w:type="spell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15.05.2020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236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утверждении Порядка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образования», согласий родителей (законных представителей) или отсутствия сведений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обучающемся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списочном составе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делает соответствующую отметку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акте приема-передачи.</w:t>
      </w:r>
      <w:proofErr w:type="gramEnd"/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 документов, готовит сопроводительное письмо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акту приема-передачи личных дел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перечнем недостающей информации,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передает его 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подпись заведующему детским садом. Сопроводительное письмо регистрируется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журнале исходящих документов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сада. Акт приема-передачи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примечаниями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сопроводительное письмо направляются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адрес исходной образовательной организации.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4.5.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недостающие документы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исходной организации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получены, лицо, ответственное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прием, запрашивает недостающие документы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представителей). При непредставлении родителями (законными представителями) обучающихся или отказе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представления 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личное дело обучающегося включается выписка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акта приема-передачи личных дел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перечнем недостающих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ссылкой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дату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номер сопроводительного письма.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4.6.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основании представленных исходной организацией документов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детей заключается договор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образовании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присмотру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уходу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группах без реализации образовательной программы).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4.7. Зачисление ребенка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детский сад оформляется приказом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после заключения договора.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4.8.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полученных личных дел ответственное должностное лицо формирует новые личные дела, 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включающие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том числе выписку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приказа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зачислении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 обучающихся.</w:t>
      </w:r>
    </w:p>
    <w:p w:rsidR="00561003" w:rsidRPr="00591935" w:rsidRDefault="00561003" w:rsidP="0056100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Прием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дополнительным общеразвивающим программам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5.1. 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бюджетных ассигнований устанавливает учредитель.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Количество мест для обучения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счет средств физических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 (или) юридических лиц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договорам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устанавливается ежегодно приказом заведующего детским садом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начала приема документов.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5.2.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принимаются все желающие вне 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места проживания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возрастным категориям, предусмотренным соответствующими программами обучения.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5.3.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без вступительных испытаний, без предъявления требований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уровню образования.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может быть отказано только при отсутствии свободных мест.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приеме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спорта может быть отказано при наличии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конкретным видам деятельности.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5.5. Прием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осуществляется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личному заявлению родителя (законного представителя) ребенка.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случае приема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прием осуществляется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основании заявления заказчика. Форму заявления утверждает заведующий детским садом.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5.6.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родители (законные представители)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заявлением представляют оригинал свидетельства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рождении или документ, подтверждающий родство заявителя,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исключением родителей (законных представителей) обучающихся детского сада. 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5.7. Родители (законные представители) детей,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являющихся гражданами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РФ, родители (законные представители) несовершеннолетних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семей беженцев или вынужденных переселенцев дополнительно представляют документы, предусмотренные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правил,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исключением родителей (законных представителей) обучающихся детского сада.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5.8. Для зачисления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общеразвивающим программам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области физической культуры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спорта родители (законные представители) несовершеннолетних дополнительно представляют справку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медицинского учреждения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отсутствии медицинских противопоказаний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занятию конкретным видом спорта, указанным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заявлении.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5.9. Ознакомление родителей (законных представителей)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сада, лицензией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иными документами, регламентирующими организацию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осуществление образовательной деятельности, права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обязанности обучающихся,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561003" w:rsidRPr="00591935" w:rsidRDefault="00561003" w:rsidP="0056100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5.10. Прием заявлений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регистрация осуществляются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разделом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правил.</w:t>
      </w:r>
    </w:p>
    <w:p w:rsidR="00561003" w:rsidRDefault="00561003" w:rsidP="00561003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5.11.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счет средств бюджета оформляется приказом заведующего детским садом. Зачисление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обучение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договорам</w:t>
      </w:r>
      <w:proofErr w:type="gramEnd"/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 xml:space="preserve">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оказании платных образовательных услуг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91935">
        <w:rPr>
          <w:rFonts w:hAnsi="Times New Roman" w:cs="Times New Roman"/>
          <w:color w:val="000000"/>
          <w:sz w:val="24"/>
          <w:szCs w:val="24"/>
          <w:lang w:val="ru-RU"/>
        </w:rPr>
        <w:t>порядке, предусмотренном локальным нормативным актом детского сада</w:t>
      </w: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561003" w:rsidRPr="00A65158" w:rsidRDefault="00561003" w:rsidP="00A65158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sectPr w:rsidR="00561003" w:rsidRPr="00A65158" w:rsidSect="00A65158">
      <w:pgSz w:w="11907" w:h="16839"/>
      <w:pgMar w:top="1134" w:right="567" w:bottom="1134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46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DF1B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573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4541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EE28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D658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9615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347D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E06A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B4282"/>
    <w:rsid w:val="001E443C"/>
    <w:rsid w:val="002D33B1"/>
    <w:rsid w:val="002D3591"/>
    <w:rsid w:val="003514A0"/>
    <w:rsid w:val="004565A8"/>
    <w:rsid w:val="004F7E17"/>
    <w:rsid w:val="00561003"/>
    <w:rsid w:val="005A05CE"/>
    <w:rsid w:val="005B0A61"/>
    <w:rsid w:val="00653AF6"/>
    <w:rsid w:val="00A62868"/>
    <w:rsid w:val="00A65158"/>
    <w:rsid w:val="00A75FFB"/>
    <w:rsid w:val="00B73A5A"/>
    <w:rsid w:val="00BA3183"/>
    <w:rsid w:val="00E17B91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B0A6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A61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BA3183"/>
    <w:pPr>
      <w:spacing w:before="0" w:beforeAutospacing="0" w:after="0" w:afterAutospacing="0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5">
    <w:name w:val="Table Grid"/>
    <w:basedOn w:val="a1"/>
    <w:uiPriority w:val="59"/>
    <w:rsid w:val="00BA31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uiPriority w:val="1"/>
    <w:qFormat/>
    <w:rsid w:val="001E443C"/>
    <w:pPr>
      <w:widowControl w:val="0"/>
      <w:autoSpaceDE w:val="0"/>
      <w:autoSpaceDN w:val="0"/>
      <w:spacing w:before="4" w:beforeAutospacing="0" w:after="0" w:afterAutospacing="0"/>
    </w:pPr>
    <w:rPr>
      <w:rFonts w:ascii="Times New Roman" w:eastAsia="Times New Roman" w:hAnsi="Times New Roman" w:cs="Times New Roman"/>
    </w:rPr>
  </w:style>
  <w:style w:type="character" w:customStyle="1" w:styleId="a7">
    <w:name w:val="Название Знак"/>
    <w:basedOn w:val="a0"/>
    <w:link w:val="a6"/>
    <w:uiPriority w:val="1"/>
    <w:rsid w:val="001E443C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B0A6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A61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5"/>
    <w:uiPriority w:val="59"/>
    <w:rsid w:val="00BA3183"/>
    <w:pPr>
      <w:spacing w:before="0" w:beforeAutospacing="0" w:after="0" w:afterAutospacing="0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5">
    <w:name w:val="Table Grid"/>
    <w:basedOn w:val="a1"/>
    <w:uiPriority w:val="59"/>
    <w:rsid w:val="00BA31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uiPriority w:val="1"/>
    <w:qFormat/>
    <w:rsid w:val="001E443C"/>
    <w:pPr>
      <w:widowControl w:val="0"/>
      <w:autoSpaceDE w:val="0"/>
      <w:autoSpaceDN w:val="0"/>
      <w:spacing w:before="4" w:beforeAutospacing="0" w:after="0" w:afterAutospacing="0"/>
    </w:pPr>
    <w:rPr>
      <w:rFonts w:ascii="Times New Roman" w:eastAsia="Times New Roman" w:hAnsi="Times New Roman" w:cs="Times New Roman"/>
    </w:rPr>
  </w:style>
  <w:style w:type="character" w:customStyle="1" w:styleId="a7">
    <w:name w:val="Название Знак"/>
    <w:basedOn w:val="a0"/>
    <w:link w:val="a6"/>
    <w:uiPriority w:val="1"/>
    <w:rsid w:val="001E443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F56FB-A763-4E7E-9789-2E124D87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2426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3</cp:revision>
  <cp:lastPrinted>2025-02-21T07:57:00Z</cp:lastPrinted>
  <dcterms:created xsi:type="dcterms:W3CDTF">2025-02-24T05:52:00Z</dcterms:created>
  <dcterms:modified xsi:type="dcterms:W3CDTF">2025-02-24T06:29:00Z</dcterms:modified>
</cp:coreProperties>
</file>